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63" w:rsidRDefault="00AF786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F7863" w:rsidRDefault="00AF7863">
      <w:pPr>
        <w:pStyle w:val="ConsPlusNormal"/>
        <w:jc w:val="both"/>
        <w:outlineLvl w:val="0"/>
      </w:pPr>
    </w:p>
    <w:p w:rsidR="00AF7863" w:rsidRDefault="00AF7863">
      <w:pPr>
        <w:pStyle w:val="ConsPlusTitle"/>
        <w:jc w:val="center"/>
        <w:outlineLvl w:val="0"/>
      </w:pPr>
      <w:r>
        <w:t>АДМИНИСТРАЦИЯ ГОРОДА ИРКУТСКА</w:t>
      </w:r>
    </w:p>
    <w:p w:rsidR="00AF7863" w:rsidRDefault="00AF7863">
      <w:pPr>
        <w:pStyle w:val="ConsPlusTitle"/>
        <w:jc w:val="center"/>
      </w:pPr>
    </w:p>
    <w:p w:rsidR="00AF7863" w:rsidRDefault="00AF7863">
      <w:pPr>
        <w:pStyle w:val="ConsPlusTitle"/>
        <w:jc w:val="center"/>
      </w:pPr>
      <w:r>
        <w:t>ПОСТАНОВЛЕНИЕ</w:t>
      </w:r>
    </w:p>
    <w:p w:rsidR="00AF7863" w:rsidRDefault="00AF7863">
      <w:pPr>
        <w:pStyle w:val="ConsPlusTitle"/>
        <w:jc w:val="center"/>
      </w:pPr>
      <w:r>
        <w:t>от 13 сентября 2021 г. N 031-06-653/21</w:t>
      </w:r>
    </w:p>
    <w:p w:rsidR="00AF7863" w:rsidRDefault="00AF7863">
      <w:pPr>
        <w:pStyle w:val="ConsPlusTitle"/>
        <w:jc w:val="center"/>
      </w:pPr>
    </w:p>
    <w:p w:rsidR="00AF7863" w:rsidRDefault="00AF7863">
      <w:pPr>
        <w:pStyle w:val="ConsPlusTitle"/>
        <w:jc w:val="center"/>
      </w:pPr>
      <w:r>
        <w:t>ОБ УТВЕРЖДЕНИИ РЕГЛАМЕНТА СОПРОВОЖДЕНИЯ ИНВЕСТИЦИОННЫХ</w:t>
      </w:r>
    </w:p>
    <w:p w:rsidR="00AF7863" w:rsidRDefault="00AF7863">
      <w:pPr>
        <w:pStyle w:val="ConsPlusTitle"/>
        <w:jc w:val="center"/>
      </w:pPr>
      <w:r>
        <w:t>ПРОЕКТОВ ПО ПРИНЦИПУ "ОДНОГО ОКНА" НА ТЕРРИТОРИИ ГОРОДСКОГО</w:t>
      </w:r>
    </w:p>
    <w:p w:rsidR="00AF7863" w:rsidRDefault="00AF7863">
      <w:pPr>
        <w:pStyle w:val="ConsPlusTitle"/>
        <w:jc w:val="center"/>
      </w:pPr>
      <w:r>
        <w:t>ОКРУГА МУНИЦИПАЛЬНОГО ОБРАЗОВАНИЯ ГОРОД ИРКУТСК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ind w:firstLine="540"/>
        <w:jc w:val="both"/>
      </w:pPr>
      <w:r>
        <w:t xml:space="preserve">В целях формирования благоприятного инвестиционного климата, активизации процесса привлечения инвестиций в экономику города Иркутска, создания благоприятных условий для инвесторов, сокращения сроков проведения подготовительных, согласительных и разрешительных процедур при подготовке и реализации инвестиционных проектов на территории города Иркутска путем оказания информационно-консультационного и организационного содействия инвесторам, реализующим и (или) планирующим реализацию инвестиционных проектов на территории города Иркутска, руководствуясь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февраля 1999 года N 39-ФЗ "Об инвестиционной деятельности в Российской Федерации, осуществляемой в форме капитальных вложений", </w:t>
      </w:r>
      <w:hyperlink r:id="rId7">
        <w:r>
          <w:rPr>
            <w:color w:val="0000FF"/>
          </w:rPr>
          <w:t>статьями 11</w:t>
        </w:r>
      </w:hyperlink>
      <w:r>
        <w:t xml:space="preserve">, </w:t>
      </w:r>
      <w:hyperlink r:id="rId8">
        <w:r>
          <w:rPr>
            <w:color w:val="0000FF"/>
          </w:rPr>
          <w:t>37</w:t>
        </w:r>
      </w:hyperlink>
      <w:r>
        <w:t xml:space="preserve">, </w:t>
      </w:r>
      <w:hyperlink r:id="rId9">
        <w:r>
          <w:rPr>
            <w:color w:val="0000FF"/>
          </w:rPr>
          <w:t>38</w:t>
        </w:r>
      </w:hyperlink>
      <w:r>
        <w:t xml:space="preserve">, </w:t>
      </w:r>
      <w:hyperlink r:id="rId10">
        <w:r>
          <w:rPr>
            <w:color w:val="0000FF"/>
          </w:rPr>
          <w:t>42</w:t>
        </w:r>
      </w:hyperlink>
      <w:r>
        <w:t xml:space="preserve"> Устава города Иркутска, </w:t>
      </w:r>
      <w:hyperlink r:id="rId11">
        <w:r>
          <w:rPr>
            <w:color w:val="0000FF"/>
          </w:rPr>
          <w:t>решением</w:t>
        </w:r>
      </w:hyperlink>
      <w:r>
        <w:t xml:space="preserve"> Думы города Иркутска от 29 августа 2008 года N 004-20-520854/8 "Об Основных положениях предоставления муниципальной поддержки инвестиционной деятельности в городе Иркутске",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города Иркутска от 22 мая 2017 года N 031-06-492/7 "Об утверждении инвестиционной декларации (инвестиционного меморандума) города Иркутска", администрация города Иркутска постановляет: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Регламент</w:t>
        </w:r>
      </w:hyperlink>
      <w:r>
        <w:t xml:space="preserve"> сопровождения инвестиционных проектов по принципу "одного окна" на территории городского округа муниципального образования город Иркутск (прилагается).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ind w:firstLine="540"/>
        <w:jc w:val="both"/>
      </w:pPr>
      <w:r>
        <w:t xml:space="preserve">2. Настоящее постановление вступает в силу не ранее дня вступления в силу соответствующих изменений в </w:t>
      </w:r>
      <w:hyperlink r:id="rId13">
        <w:r>
          <w:rPr>
            <w:color w:val="0000FF"/>
          </w:rPr>
          <w:t>решение</w:t>
        </w:r>
      </w:hyperlink>
      <w:r>
        <w:t xml:space="preserve"> Думы города Иркутска от 29 августа 2008 года N 004-20-520854/8 "Об Основных положениях предоставления муниципальной поддержки инвестиционной деятельности в городе Иркутске".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ind w:firstLine="540"/>
        <w:jc w:val="both"/>
      </w:pPr>
      <w:r>
        <w:t xml:space="preserve">3. Управлению по информационной политике аппарата администрации города Иркутска опубликовать настоящее постановление с </w:t>
      </w:r>
      <w:hyperlink w:anchor="P32">
        <w:r>
          <w:rPr>
            <w:color w:val="0000FF"/>
          </w:rPr>
          <w:t>приложением</w:t>
        </w:r>
      </w:hyperlink>
      <w:r>
        <w:t xml:space="preserve"> в средствах массовой информации и разместить в информационно-телекоммуникационной сети "Интернет" на WEB-портале органов местного самоуправления города Иркутска.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мэра - председателя комитета по экономике и стратегическому планированию администрации города Иркутска.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right"/>
      </w:pPr>
      <w:r>
        <w:t>Мэр города Иркутска</w:t>
      </w:r>
    </w:p>
    <w:p w:rsidR="00AF7863" w:rsidRDefault="00AF7863">
      <w:pPr>
        <w:pStyle w:val="ConsPlusNormal"/>
        <w:jc w:val="right"/>
      </w:pPr>
      <w:r>
        <w:t>Р.Н.БОЛОТОВ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right"/>
        <w:outlineLvl w:val="0"/>
      </w:pPr>
      <w:r>
        <w:t>Утвержден</w:t>
      </w:r>
    </w:p>
    <w:p w:rsidR="00AF7863" w:rsidRDefault="00AF7863">
      <w:pPr>
        <w:pStyle w:val="ConsPlusNormal"/>
        <w:jc w:val="right"/>
      </w:pPr>
      <w:r>
        <w:t>постановлением администрации</w:t>
      </w:r>
    </w:p>
    <w:p w:rsidR="00AF7863" w:rsidRDefault="00AF7863">
      <w:pPr>
        <w:pStyle w:val="ConsPlusNormal"/>
        <w:jc w:val="right"/>
      </w:pPr>
      <w:r>
        <w:t>города Иркутска</w:t>
      </w:r>
    </w:p>
    <w:p w:rsidR="00AF7863" w:rsidRDefault="00AF7863">
      <w:pPr>
        <w:pStyle w:val="ConsPlusNormal"/>
        <w:jc w:val="right"/>
      </w:pPr>
      <w:r>
        <w:t>от 13 сентября 2021 г. N 031-06-653/21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Title"/>
        <w:jc w:val="center"/>
      </w:pPr>
      <w:bookmarkStart w:id="0" w:name="P32"/>
      <w:bookmarkEnd w:id="0"/>
      <w:r>
        <w:t>РЕГЛАМЕНТ</w:t>
      </w:r>
    </w:p>
    <w:p w:rsidR="00AF7863" w:rsidRDefault="00AF7863">
      <w:pPr>
        <w:pStyle w:val="ConsPlusTitle"/>
        <w:jc w:val="center"/>
      </w:pPr>
      <w:r>
        <w:t>СОПРОВОЖДЕНИЯ ИНВЕСТИЦИОННЫХ ПРОЕКТОВ ПО ПРИНЦИПУ "ОДНОГО</w:t>
      </w:r>
    </w:p>
    <w:p w:rsidR="00AF7863" w:rsidRDefault="00AF7863">
      <w:pPr>
        <w:pStyle w:val="ConsPlusTitle"/>
        <w:jc w:val="center"/>
      </w:pPr>
      <w:r>
        <w:t>ОКНА" НА ТЕРРИТОРИИ ГОРОДСКОГО ОКРУГА МУНИЦИПАЛЬНОГО</w:t>
      </w:r>
    </w:p>
    <w:p w:rsidR="00AF7863" w:rsidRDefault="00AF7863">
      <w:pPr>
        <w:pStyle w:val="ConsPlusTitle"/>
        <w:jc w:val="center"/>
      </w:pPr>
      <w:r>
        <w:t>ОБРАЗОВАНИЯ ГОРОД ИРКУТСК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Title"/>
        <w:jc w:val="center"/>
        <w:outlineLvl w:val="1"/>
      </w:pPr>
      <w:r>
        <w:t>Глава 1. ОБЩИЕ ПОЛОЖЕНИЯ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ind w:firstLine="540"/>
        <w:jc w:val="both"/>
      </w:pPr>
      <w:r>
        <w:t>1. Настоящий Регламент определяет порядок взаимодействия органов администрации города Иркутска (структурных подразделений органов администрации города Иркутска) (далее - органы администрации города Иркутска) и потенциальных инвесторов при сопровождении инвестиционных проектов, реализуемых и (или) планируемых к реализации на территории города Иркутска, по принципу "одного окна" в целях снижения административных барьеров при их реализации.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Претендовать на сопровождение может инвестиционный проект, реализуемый в сфере, которая относится к вопросам местного значения городского округа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и иными полномочиями органов местного самоуправления в соответствии с нормативными правовыми актами Российской Федерации, в том числе по приоритетным направлениям инвестиционной политики города Иркутска, установленным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города Иркутска от 22 мая 2017 года N 031-06-492/7 "Об утверждении инвестиционной декларации (инвестиционного меморандума) города Иркутска" и иными муниципальными правовыми актами города Иркутска.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2. Органом администрации города Иркутска, оказывающим информационно-консультационную и организационную поддержку инвестору, является комитет по экономике и стратегическому планированию администрации города Иркутска (далее - Координатор).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3. Для целей настоящего Регламента используются термины и понятия в соответствии с действующим законодательством Российской Федерации, а также следующие определения: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капитальные вложения 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инициатор инвестиционного проекта (далее - Инвестор) - субъект инвестиционной деятельности, планирующий (осуществляющий) вложение собственных, заемных и (или) привлеченных средств в реализацию инвестиционного проекта в соответствии с законодательством, обратившийся за содействием в реализации инвестиционного проекта и (или) за предоставлением мер поддержки инвестиционной деятельности;</w:t>
      </w:r>
    </w:p>
    <w:p w:rsidR="00AF7863" w:rsidRDefault="00AF7863">
      <w:pPr>
        <w:pStyle w:val="ConsPlusNormal"/>
        <w:spacing w:before="200"/>
        <w:ind w:firstLine="540"/>
        <w:jc w:val="both"/>
      </w:pPr>
      <w:hyperlink w:anchor="P240">
        <w:r>
          <w:rPr>
            <w:color w:val="0000FF"/>
          </w:rPr>
          <w:t>резюме</w:t>
        </w:r>
      </w:hyperlink>
      <w:r>
        <w:t xml:space="preserve"> инвестиционного проекта - документ, представляемый Инвестором, заполненный по форме согласно Приложению 2 к настоящему Регламенту (далее - Резюме);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инвестиционная площадка - находящиеся в муниципальной собственности города Иркутска и свободные от прав третьих лиц производственные площади, объекты недвижимого имущества муниципального нежилого фонда и муниципальные земельные участки, а также земельные участки, государственная собственность на которые не разграничена, расположенные в пределах территории городского округа муниципального образования город Иркутск, на которых потенциально возможна реализация инвестиционного проекта, либо названные объекты, находящиеся в собственности Инвестора и планируемые им к вовлечению в процесс реализации проекта;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сопровождение инвестиционного проекта по принципу "одного окна" (далее - сопровождение инвестиционного проекта) - комплекс мероприятий по информационно-консультационной и организационной поддержке в реализации инвестиционного проекта, осуществляемых Координатором согласно формам сопровождения инвестиционных проектов, установленным </w:t>
      </w:r>
      <w:hyperlink w:anchor="P118">
        <w:r>
          <w:rPr>
            <w:color w:val="0000FF"/>
          </w:rPr>
          <w:t>главой 4</w:t>
        </w:r>
      </w:hyperlink>
      <w:r>
        <w:t xml:space="preserve"> настоящего Регламента, вплоть до окончания реализации инвестиционного проекта;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инвестиционный уполномоченный - вице-мэр города Иркутска, в задачи которого входит обеспечение эффективного взаимодействия Инвестора с органами администрации города Иркутска при реализации инвестиционных проектов 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города Иркутска от 10 октября 2019 года N 031-06-797/9 "Об утверждении Положения об инвестиционном уполномоченном в городе Иркутске";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lastRenderedPageBreak/>
        <w:t>куратор - должностное лицо отдела инвестиционной деятельности и туризма управления планирования комитета по экономике и стратегическому планированию администрации города Иркутска, ответственное за оперативное взаимодействие Координатора и Инвестора в рамках реализуемого инвестиционного проекта, а также непосредственно обеспечивающее сопровождение инвестиционного проекта;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ответственные исполнители - органы администрации города Иркутска (структурные подразделения органов администрации города Иркутска), обеспечивающие в установленные сроки реализацию задач и выполнение мероприятий, предусмотренных планом мероприятий по сопровождению инвестиционного проекта (далее - План мероприятий), в том числе через проведение рабочих совещаний и заседаний проектного офиса;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проектный офис - рабочая группа, сформированная из представителей органов администрации города Иркутска и иных заинтересованных лиц (при необходимости), осуществляющая свое функционирование в порядке, определенном распоряжением заместителя мэра - председателя комитета по экономике и стратегическому планированию администрации города Иркутска.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4. Информация, необходимая для подготовки обращения Инвестором для сопровождения инвестиционного проекта, о порядке его рассмотрения, о ходе реализации инвестиционного проекта, а также перечень реализуемых и (или) планируемых к реализации инвестиционных проектов и результаты их мониторинга, размещаются Координатором на официальном сайте администрации города Иркутска по адресу: </w:t>
      </w:r>
      <w:hyperlink r:id="rId17">
        <w:r>
          <w:rPr>
            <w:color w:val="0000FF"/>
          </w:rPr>
          <w:t>www.admirk.ru</w:t>
        </w:r>
      </w:hyperlink>
      <w:r>
        <w:t xml:space="preserve"> (далее - сайт администрации) и обновляется по мере необходимости.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Title"/>
        <w:jc w:val="center"/>
        <w:outlineLvl w:val="1"/>
      </w:pPr>
      <w:r>
        <w:t>Глава 2. ПОРЯДОК СОПРОВОЖДЕНИЯ ИНВЕСТИЦИОННЫХ ПРОЕКТОВ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ind w:firstLine="540"/>
        <w:jc w:val="both"/>
      </w:pPr>
      <w:r>
        <w:t>5. Инвестор вправе обратиться в администрацию города Иркутска непосредственно к Координатору, инвестиционному уполномоченному, к мэру города Иркутска, в органы администрации города Иркутска в устной или письменной форме с целью получения информации, связанной с осуществлением инвестиционной деятельности, рекомендаций и необходимых разъяснений по вопросам включения инвестиционного проекта в реестр инвестиционных проектов (далее - Реестр), предоставления всех видов муниципальной поддержки при реализации инвестиционного проекта, а также о порядке сопровождения инвестиционных проектов.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6. В случае устного обращения Инвестора в органы администрации города Иркутска для участия во встрече с Инвестором привлекается Координатор, а в исключительных случаях Координатор информируется органом администрации города Иркутска в письменном виде о результатах проведенной встречи в течение трех рабочих дней с момента ее проведения.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7. При устном обращении Инвестора Координатор регистрирует его в журнале регистрации устных обращений Инвесторов (далее - Журнал).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Устное обращение Инвестора не является основанием для обеспечения Куратором процедуры, предусмотренной настоящим Регламентом, для принятия решения о сопровождении инвестиционного проекта.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8. В ходе рассмотрения устного обращения Инвестора Координатором обеспечивается содействие в подготовке письменного обращения в случае необходимости обеспечения сопровождения инвестиционного проекта.</w:t>
      </w:r>
    </w:p>
    <w:p w:rsidR="00AF7863" w:rsidRDefault="00AF7863">
      <w:pPr>
        <w:pStyle w:val="ConsPlusNormal"/>
        <w:spacing w:before="200"/>
        <w:ind w:firstLine="540"/>
        <w:jc w:val="both"/>
      </w:pPr>
      <w:bookmarkStart w:id="1" w:name="P62"/>
      <w:bookmarkEnd w:id="1"/>
      <w:r>
        <w:t xml:space="preserve">9. Письменное </w:t>
      </w:r>
      <w:hyperlink w:anchor="P168">
        <w:r>
          <w:rPr>
            <w:color w:val="0000FF"/>
          </w:rPr>
          <w:t>обращение</w:t>
        </w:r>
      </w:hyperlink>
      <w:r>
        <w:t xml:space="preserve"> Инвестора о сопровождении инвестиционного проекта готовится по форме согласно Приложению 1 к настоящему Регламенту (далее - Обращение) с приложением </w:t>
      </w:r>
      <w:hyperlink w:anchor="P240">
        <w:r>
          <w:rPr>
            <w:color w:val="0000FF"/>
          </w:rPr>
          <w:t>Резюме</w:t>
        </w:r>
      </w:hyperlink>
      <w:r>
        <w:t>, заполненного по форме согласно Приложению 2 к настоящему Регламенту.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10. Обращение, поступившее в адрес администрации города Иркутска, регистрируется в день поступления в базе данных автоматизированной системы документооборота и направляется Координатору на рассмотрение.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11. Координатор в течение трех рабочих дней с момента регистрации Обращения определяет область (сферу) муниципального управления, в которой реализуется и (или) планируется к реализации инвестиционный проект, и принимает решение о рассмотрении Обращения либо о его возврате на доработку по основаниям, предусмотренным </w:t>
      </w:r>
      <w:hyperlink w:anchor="P65">
        <w:r>
          <w:rPr>
            <w:color w:val="0000FF"/>
          </w:rPr>
          <w:t>пунктом 12</w:t>
        </w:r>
      </w:hyperlink>
      <w:r>
        <w:t xml:space="preserve"> настоящего Регламента.</w:t>
      </w:r>
    </w:p>
    <w:p w:rsidR="00AF7863" w:rsidRDefault="00AF7863">
      <w:pPr>
        <w:pStyle w:val="ConsPlusNormal"/>
        <w:spacing w:before="200"/>
        <w:ind w:firstLine="540"/>
        <w:jc w:val="both"/>
      </w:pPr>
      <w:bookmarkStart w:id="2" w:name="P65"/>
      <w:bookmarkEnd w:id="2"/>
      <w:r>
        <w:lastRenderedPageBreak/>
        <w:t xml:space="preserve">12. В случае несоответствия представленных документов </w:t>
      </w:r>
      <w:hyperlink w:anchor="P168">
        <w:r>
          <w:rPr>
            <w:color w:val="0000FF"/>
          </w:rPr>
          <w:t>Приложениям 1</w:t>
        </w:r>
      </w:hyperlink>
      <w:r>
        <w:t xml:space="preserve">, </w:t>
      </w:r>
      <w:hyperlink w:anchor="P240">
        <w:r>
          <w:rPr>
            <w:color w:val="0000FF"/>
          </w:rPr>
          <w:t>2</w:t>
        </w:r>
      </w:hyperlink>
      <w:r>
        <w:t xml:space="preserve"> настоящего Регламента, либо непредставления Резюме, либо предоставления неполной информации Координатор возвращает Инвестору документы с обоснованием причин возврата.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В случае устранения обстоятельств, послуживших основанием для возврата документов, Инвестор вправе повторно обратиться в администрацию города Иркутска за сопровождением инвестиционного проекта в соответствии с настоящим Регламентом.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13. В случае соответствия представленных документов требованиям, установленным </w:t>
      </w:r>
      <w:hyperlink w:anchor="P62">
        <w:r>
          <w:rPr>
            <w:color w:val="0000FF"/>
          </w:rPr>
          <w:t>пунктом 9</w:t>
        </w:r>
      </w:hyperlink>
      <w:r>
        <w:t xml:space="preserve"> настоящего Регламента, Координатор принимает решение о рассмотрении Обращения.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14. Координатор в течение пятнадцати календарных дней со дня принятия решения о рассмотрении Обращения готовит заключение о целесообразности или нецелесообразности сопровождения инвестиционного проекта на основе критериев, предусмотренных </w:t>
      </w:r>
      <w:hyperlink w:anchor="P104">
        <w:r>
          <w:rPr>
            <w:color w:val="0000FF"/>
          </w:rPr>
          <w:t>пунктом 21</w:t>
        </w:r>
      </w:hyperlink>
      <w:r>
        <w:t xml:space="preserve"> настоящего Регламента, после чего направляет его инвестиционному уполномоченному с приложением Обращения и всего пакета документов.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В ходе подготовки заключения о целесообразности или нецелесообразности сопровождения инвестиционного проекта Координатор вправе проводить рабочие совещания, заседания проектного офиса, иные совещания с привлечением специалистов органов администрации города Иркутска, направлять запросы в органы администрации города Иркутска с целью получения необходимых разъяснений по вопросам, связанным с рассмотрением Обращения в пределах полномочий соответствующих органов администрации города Иркутска.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При поступлении запроса Координатора в органы администрации города Иркутска с целью получения необходимых разъяснений по вопросам, связанным с рассмотрением Обращения, органы администрации города Иркутска в пределах своих полномочий предоставляют необходимые разъяснения по вопросам, связанным с рассмотрением Обращения, в следующие сроки: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1) по вопросам, не требующим детальной проработки, - в течение трех рабочих дней с момента поступления указанного запроса в орган администрации города Иркутска;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2) по вопросам, связанным с дополнительной проработкой, проведением сложных аналитических работ, - в течение пяти рабочих дней с момента поступления указанного запроса в орган администрации города Иркутска.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15. Инвестиционный уполномоченный в течение пяти рабочих дней с момента поступления заключения о целесообразности или нецелесообразности сопровождения инвестиционного проекта, подготовленного Координатором на основании критериев, предусмотренных </w:t>
      </w:r>
      <w:hyperlink w:anchor="P104">
        <w:r>
          <w:rPr>
            <w:color w:val="0000FF"/>
          </w:rPr>
          <w:t>пунктом 21</w:t>
        </w:r>
      </w:hyperlink>
      <w:r>
        <w:t xml:space="preserve"> настоящего Регламента, принимает одно из следующих решений: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о сопровождении инвестиционного проекта;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об отказе в сопровождении инвестиционного проекта.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16. Решение о сопровождении или об отказе в сопровождении инвестиционного проекта инвестиционным уполномоченным оформляется путем проставления соответствующей резолюции на листе согласования указанного заключения, после чего инвестиционный уполномоченный возвращает Координатору пакет документов для подписания и направления ответа Инвестору.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17. Координатор в течение десяти рабочих дней после получения пакета документов с резолюцией инвестиционного уполномоченного письменно информирует Инвестора о принятом инвестиционным уполномоченным решении (заказным письмом с уведомлением о вручении, по электронной почте либо лично под роспись).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В случае принятия инвестиционным уполномоченным решения о сопровождении инвестиционного проекта Координатор: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1) в письменном ответе Инвестору указывает следующую информацию: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о порядке включения инвестиционного проекта в Реестр, предусмотренном </w:t>
      </w:r>
      <w:hyperlink r:id="rId18">
        <w:r>
          <w:rPr>
            <w:color w:val="0000FF"/>
          </w:rPr>
          <w:t>решением</w:t>
        </w:r>
      </w:hyperlink>
      <w:r>
        <w:t xml:space="preserve"> Думы города Иркутска от 29 августа 2008 года N 004-20-520854/8 "Об Основных положениях предоставления муниципальной поддержки инвестиционной деятельности в городе Иркутске";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о возможных формах муниципальной поддержки инвестиционной деятельности в городе </w:t>
      </w:r>
      <w:r>
        <w:lastRenderedPageBreak/>
        <w:t>Иркутске, на которые может претендовать Инвестор, а также о механизме их получения и перечне необходимых для этого документов;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контактные данные Куратора для взаимодействия в рамках реализуемого инвестиционного проекта;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2) подготавливает распоряжение заместителя мэра - председателя комитета по экономике и стратегическому планированию администрации города Иркутска о сопровождении инвестиционного проекта (далее - Распоряжение).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Распоряжение должно содержать: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срок сопровождения инвестиционного проекта;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рабочее название инвестиционного проекта;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сферу реализации инвестиционного проекта;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сведения об инвесторе инвестиционного проекта;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иную информацию (при необходимости).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18. Координатор в течение десяти рабочих дней с даты подписания Распоряжения совместно с Инвестором составляет проект </w:t>
      </w:r>
      <w:hyperlink w:anchor="P393">
        <w:r>
          <w:rPr>
            <w:color w:val="0000FF"/>
          </w:rPr>
          <w:t>Плана</w:t>
        </w:r>
      </w:hyperlink>
      <w:r>
        <w:t xml:space="preserve"> мероприятий по форме согласно Приложению 4 к настоящему Регламенту (не приводится).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Согласование проекта Плана мероприятий осуществляется ответственными исполнителями в срок, не превышающий трех рабочих дней с даты его получения.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Координатор в течение пяти рабочих дней с даты получения всех необходимых согласований к проекту Плана мероприятий обеспечивает его утверждение инвестиционным уполномоченным и направляет его Инвестору и ответственным исполнителям.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Изменения в План мероприятий могут быть внесены по инициативе Координатора либо Инвестора и утверждены в порядке, установленном настоящим пунктом, оформляются отдельным документом и являются неотъемлемой частью Плана мероприятий.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19. При сопровождении инвестиционного проекта Координатор и (или) ответственные исполнители обеспечивают в установленные сроки реализацию задач и выполнение мероприятий, предусмотренных Планом мероприятий.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Ответственные исполнители и Координатор при выполнении Плана мероприятий способствуют разрешению вопросов, возникающих при реализации инвестиционных проектов, в том числе посредством проведения рабочих встреч, совещаний, заседаний проектного офиса, консультаций, направления запросов в органы администрации города Иркутска и иные органы местного самоуправления и органы государственной власти Иркутской области и Российской Федерации (в случае необходимости) с целью получения информации и (или) документов по вопросам, связанным с выполнением Плана мероприятий и реализации инвестиционного проекта.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После получения запроса ответственного исполнителя органы администрации города Иркутска в пределах своих полномочий предоставляют необходимую информацию и (или) документы в следующие сроки: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1) по вопросам, не требующим детальной проработки, - в течение пяти рабочих дней с момента поступления указанного запроса в орган администрации города Иркутска;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2) по вопросам, связанным с дополнительной проработкой, проведением сложных аналитических работ, - в течение четырнадцати рабочих дней с момента поступления указанного запроса в орган администрации города Иркутска.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Title"/>
        <w:jc w:val="center"/>
        <w:outlineLvl w:val="1"/>
      </w:pPr>
      <w:r>
        <w:t>Глава 3. ОЦЕНКА ЦЕЛЕСООБРАЗНОСТИ СОПРОВОЖДЕНИЯ</w:t>
      </w:r>
    </w:p>
    <w:p w:rsidR="00AF7863" w:rsidRDefault="00AF7863">
      <w:pPr>
        <w:pStyle w:val="ConsPlusTitle"/>
        <w:jc w:val="center"/>
      </w:pPr>
      <w:r>
        <w:t>ИНВЕСТИЦИОННОГО ПРОЕКТА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ind w:firstLine="540"/>
        <w:jc w:val="both"/>
      </w:pPr>
      <w:r>
        <w:t xml:space="preserve">20. Оценка целесообразности или нецелесообразности сопровождения инвестиционного проекта проводится Координатором на основе анализа представленных Инвестором документов, </w:t>
      </w:r>
      <w:r>
        <w:lastRenderedPageBreak/>
        <w:t xml:space="preserve">предусмотренных </w:t>
      </w:r>
      <w:hyperlink w:anchor="P62">
        <w:r>
          <w:rPr>
            <w:color w:val="0000FF"/>
          </w:rPr>
          <w:t>пунктом 9</w:t>
        </w:r>
      </w:hyperlink>
      <w:r>
        <w:t xml:space="preserve"> настоящего Регламента с учетом критериев, предусмотренных </w:t>
      </w:r>
      <w:hyperlink w:anchor="P104">
        <w:r>
          <w:rPr>
            <w:color w:val="0000FF"/>
          </w:rPr>
          <w:t>пунктом 21</w:t>
        </w:r>
      </w:hyperlink>
      <w:r>
        <w:t xml:space="preserve"> настоящего Регламента.</w:t>
      </w:r>
    </w:p>
    <w:p w:rsidR="00AF7863" w:rsidRDefault="00AF7863">
      <w:pPr>
        <w:pStyle w:val="ConsPlusNormal"/>
        <w:spacing w:before="200"/>
        <w:ind w:firstLine="540"/>
        <w:jc w:val="both"/>
      </w:pPr>
      <w:bookmarkStart w:id="3" w:name="P104"/>
      <w:bookmarkEnd w:id="3"/>
      <w:r>
        <w:t>21. Сопровождение инвестиционного проекта считается целесообразным при его соответствии следующим критериям: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1) инвестиционный проект реализуется в сфере, которая относится к вопросам местного значения городского округа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и иными нормативными правовыми актами Российской Федерации или полномочиям органов администрации городского округа, предусмотренным федеральным и (или) региональным законодательством Российской Федерации;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2) инвестиционный проект относится к приоритетным направлениям инвестиционной политики города Иркутска в соответствии с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города Иркутска от 22 мая 2017 года N 031-06-492/7 "Об утверждении инвестиционной декларации (инвестиционного меморандума) города Иркутска";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3) инвестиционный проект имеет социальный эффект (предусмотрено проведение бесплатных мероприятий, предоставление отдельным социально незащищенным группам населения преимущества в ходе реализации проекта, ориентированность проекта на широкий круг населения, запланированы к созданию рабочие места и т.п.);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4) инвестиционный проект предусматривает капитальные вложения;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5) инвестиционный проект реализуется на территории города Иркутска;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6) цели, задачи, объемы капитальных вложений проекта соразмерны и соответствуют реальной действительности;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7) наличие свободных от прав третьих лиц инвестиционных площадок, потенциально подходящих для реализации инвестиционного проекта, либо при наличии перспектив на освобождение таковых площадок от прав третьих лиц в течение 1 - 3 лет.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22. В случае несоответствия инвестиционного проекта одному из критериев, предусмотренных </w:t>
      </w:r>
      <w:hyperlink w:anchor="P104">
        <w:r>
          <w:rPr>
            <w:color w:val="0000FF"/>
          </w:rPr>
          <w:t>пунктом 21</w:t>
        </w:r>
      </w:hyperlink>
      <w:r>
        <w:t xml:space="preserve"> настоящего Регламента, Координатором в порядке, предусмотренном настоящим Регламентом, готовится заключение о нецелесообразности сопровождения такового инвестиционного проекта.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23. Не подлежат сопровождению инвестиционные проекты, которые относятся к следующим видам деятельности: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оптовая и розничная торговля;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строительство (модернизация, реконструкция) торговых центров (комплексов), а также жилых домов.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Title"/>
        <w:jc w:val="center"/>
        <w:outlineLvl w:val="1"/>
      </w:pPr>
      <w:bookmarkStart w:id="4" w:name="P118"/>
      <w:bookmarkEnd w:id="4"/>
      <w:r>
        <w:t>Глава 4. ФОРМЫ СОПРОВОЖДЕНИЯ ИНВЕСТИЦИОННЫХ ПРОЕКТОВ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ind w:firstLine="540"/>
        <w:jc w:val="both"/>
      </w:pPr>
      <w:r>
        <w:t>24. Сопровождение инвестиционных проектов может осуществляться в следующих формах: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оказание информационно-консультационной поддержки Инвестору;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оказание организационной поддержки Инвестору.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25. Информационно-консультационная поддержка Инвестору предполагает получение Инвестором рекомендаций и необходимых разъяснений по вопросам о предоставлении мер муниципальной поддержки инвестиционной деятельности в городе Иркутске, подготовки бизнес-планов, финансовых моделей, о подборе инвестиционной площадки и другим вопросам, связанным с реализацией инвестиционного проекта, относящимся к компетенции администрации города </w:t>
      </w:r>
      <w:r>
        <w:lastRenderedPageBreak/>
        <w:t>Иркутска.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26. Организационная поддержка Инвестору предполагает оперативную организацию заседаний проектного офиса, организацию совещаний, переговоров, встреч, консультаций; содействие в получении информационной поддержки по вопросам, входящим в компетенцию региональных и федеральных государственных органов власти, кредитных организаций, фондов и других коммерческих предприятий; участию Инвестора в выставках, ярмарках, семинарах, круглых столах и иных мероприятиях, необходимых для реализации инвестиционного проекта, а также другие организационные мероприятия, направленные на реализацию инвестиционного проекта на территории города Иркутска.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27. Финансовые затраты по всем формам поддержки несет самостоятельно Инвестор проекта.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28. Формы сопровождения могут быть применены как совместно, так и раздельно, в зависимости от потребностей Инвестора.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Title"/>
        <w:jc w:val="center"/>
        <w:outlineLvl w:val="1"/>
      </w:pPr>
      <w:r>
        <w:t>Глава 5. ЗАКЛЮЧИТЕЛЬНЫЕ ПОЛОЖЕНИЯ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ind w:firstLine="540"/>
        <w:jc w:val="both"/>
      </w:pPr>
      <w:r>
        <w:t>29. Ответственность за достоверность сведений о реализуемом и (или) планируемом к реализации инвестиционном проекте несет Инвестор.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30. Контроль за реализацией сроков, исполнением задач, утвержденных Планом мероприятий, осуществляет Координатор и (или) ответственный исполнитель.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31. В целях осуществления мониторинга реализации инвестиционного проекта Инвестор и ответственные исполнители обязуются ежегодно не позднее пятнадцатого февраля года, следующего за отчетным, направлять Координатору справку в произвольной форме о ходе реализации инвестиционного проекта (о ходе реализации мероприятий по инвестиционному проекту).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Ежегодно в срок до 1 апреля очередного финансового года Координатор представляет инвестиционному уполномоченному отчет о ходе сопровождения инвестиционных проектов в соответствии с Планом мероприятий их реализации, подготовленный на основании данных, предоставляемых Инвестором и ответственным исполнителем в соответствии с письменным запросом Координатора.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В случае прекращения сопровождения проекта до 31 декабря отчетного года отчет Координатором предоставляется инвестиционному уполномоченному за время фактической реализации проекта.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32. Сопровождение инвестиционного проекта осуществляется Координатором, начиная с даты подписания Распоряжения.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33. Инвестиционные проекты, включенные в Реестр до даты вступления в силу настоящего Регламента, считаются принятыми на сопровождение в формах, установленных настоящим Регламентом.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Инвестиционный проект, включенный в Реестр на основании решения комиссии по инвестиционной деятельности при мэре города Иркутска, после вступления в силу настоящего Регламента, также считается принятым на сопровождение в формах, установленных настоящим Регламентом.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34. Сопровождение инвестиционного проекта прекращается в случаях: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1) завершения исполнения всех мероприятий, предусмотренных Планом мероприятий;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 xml:space="preserve">2) отказа Инвестора от сопровождения инвестиционного проекта в соответствии с письменным заявлением об </w:t>
      </w:r>
      <w:hyperlink w:anchor="P345">
        <w:r>
          <w:rPr>
            <w:color w:val="0000FF"/>
          </w:rPr>
          <w:t>отзыве</w:t>
        </w:r>
      </w:hyperlink>
      <w:r>
        <w:t>, подготовленного согласно Приложению 3 к настоящему Регламенту;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3) неисполнения Инвестором сроков реализации отдельных мероприятий, предусмотренных Планом мероприятий, по которым он выступает ответственным исполнителем, более чем на девяносто рабочих дней;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4) ликвидации или банкротства Инвестора либо прекращения (ограничения) его деятельности по решению суда;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lastRenderedPageBreak/>
        <w:t>5) уклонения Инвестора от предоставления информации по запросу Координатора и (или) ответственных исполнителей мероприятий Плана мероприятий два или более раза;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6) наличия представлений (предписаний) контролирующих (надзорных) органов об устранении нарушений действующего законодательства Российской Федерации в отношении Инвестора относительно деятельности в рамках реализации инвестиционного проекта, находящегося на сопровождении.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35. В целях установления оснований для прекращения сопровождения инвестиционного проекта Координатор вправе осуществлять проверочные мероприятия, не противоречащие нормам действующего законодательства Российской Федерации (запросы, обращения, выездные и документарные проверки и другие).</w:t>
      </w:r>
    </w:p>
    <w:p w:rsidR="00AF7863" w:rsidRDefault="00AF7863">
      <w:pPr>
        <w:pStyle w:val="ConsPlusNormal"/>
        <w:spacing w:before="200"/>
        <w:ind w:firstLine="540"/>
        <w:jc w:val="both"/>
      </w:pPr>
      <w:r>
        <w:t>36. В случае выявления оснований для прекращения сопровождения инвестиционного проекта Координатор в срок не более десяти рабочих дней со дня их выявления направляет инвестиционному уполномоченному и Инвестору уведомление о наличии оснований для прекращения сопровождения инвестиционного проекта и подготавливает распоряжение заместителя мэра - председателя комитета по экономике и стратегическому планированию администрации города Иркутска о прекращении сопровождения инвестиционного проекта.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right"/>
      </w:pPr>
      <w:r>
        <w:t>И.о. заместителя мэра - председателя</w:t>
      </w:r>
    </w:p>
    <w:p w:rsidR="00AF7863" w:rsidRDefault="00AF7863">
      <w:pPr>
        <w:pStyle w:val="ConsPlusNormal"/>
        <w:jc w:val="right"/>
      </w:pPr>
      <w:r>
        <w:t>комитета по экономике и стратегическому</w:t>
      </w:r>
    </w:p>
    <w:p w:rsidR="00AF7863" w:rsidRDefault="00AF7863">
      <w:pPr>
        <w:pStyle w:val="ConsPlusNormal"/>
        <w:jc w:val="right"/>
      </w:pPr>
      <w:r>
        <w:t>планированию администрации</w:t>
      </w:r>
    </w:p>
    <w:p w:rsidR="00AF7863" w:rsidRDefault="00AF7863">
      <w:pPr>
        <w:pStyle w:val="ConsPlusNormal"/>
        <w:jc w:val="right"/>
      </w:pPr>
      <w:r>
        <w:t>города Иркутска</w:t>
      </w:r>
    </w:p>
    <w:p w:rsidR="00AF7863" w:rsidRDefault="00AF7863">
      <w:pPr>
        <w:pStyle w:val="ConsPlusNormal"/>
        <w:jc w:val="right"/>
      </w:pPr>
      <w:r>
        <w:t>И.Б.ФОМИНЫХ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right"/>
        <w:outlineLvl w:val="1"/>
      </w:pPr>
      <w:r>
        <w:t>Приложение 1</w:t>
      </w:r>
    </w:p>
    <w:p w:rsidR="00AF7863" w:rsidRDefault="00AF7863">
      <w:pPr>
        <w:pStyle w:val="ConsPlusNormal"/>
        <w:jc w:val="right"/>
      </w:pPr>
      <w:r>
        <w:t>к Регламенту сопровождения</w:t>
      </w:r>
    </w:p>
    <w:p w:rsidR="00AF7863" w:rsidRDefault="00AF7863">
      <w:pPr>
        <w:pStyle w:val="ConsPlusNormal"/>
        <w:jc w:val="right"/>
      </w:pPr>
      <w:r>
        <w:t>инвестиционных проектов</w:t>
      </w:r>
    </w:p>
    <w:p w:rsidR="00AF7863" w:rsidRDefault="00AF7863">
      <w:pPr>
        <w:pStyle w:val="ConsPlusNormal"/>
        <w:jc w:val="right"/>
      </w:pPr>
      <w:r>
        <w:t>по принципу "одного окна"</w:t>
      </w:r>
    </w:p>
    <w:p w:rsidR="00AF7863" w:rsidRDefault="00AF7863">
      <w:pPr>
        <w:pStyle w:val="ConsPlusNormal"/>
        <w:jc w:val="right"/>
      </w:pPr>
      <w:r>
        <w:t>на территории городского</w:t>
      </w:r>
    </w:p>
    <w:p w:rsidR="00AF7863" w:rsidRDefault="00AF7863">
      <w:pPr>
        <w:pStyle w:val="ConsPlusNormal"/>
        <w:jc w:val="right"/>
      </w:pPr>
      <w:r>
        <w:t>округа муниципального</w:t>
      </w:r>
    </w:p>
    <w:p w:rsidR="00AF7863" w:rsidRDefault="00AF7863">
      <w:pPr>
        <w:pStyle w:val="ConsPlusNormal"/>
        <w:jc w:val="right"/>
      </w:pPr>
      <w:r>
        <w:t>образования город Иркутск</w:t>
      </w:r>
    </w:p>
    <w:p w:rsidR="00AF7863" w:rsidRDefault="00AF7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9"/>
        <w:gridCol w:w="690"/>
        <w:gridCol w:w="340"/>
        <w:gridCol w:w="3495"/>
      </w:tblGrid>
      <w:tr w:rsidR="00AF7863"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both"/>
            </w:pPr>
            <w:r>
              <w:t>Наименование органа администрации города Иркутска, Ф.И.О. руководителя</w:t>
            </w:r>
          </w:p>
        </w:tc>
      </w:tr>
      <w:tr w:rsidR="00AF7863">
        <w:tc>
          <w:tcPr>
            <w:tcW w:w="85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center"/>
            </w:pPr>
            <w:bookmarkStart w:id="5" w:name="P168"/>
            <w:bookmarkEnd w:id="5"/>
            <w:r>
              <w:t>Обращение</w:t>
            </w:r>
          </w:p>
          <w:p w:rsidR="00AF7863" w:rsidRDefault="00AF7863">
            <w:pPr>
              <w:pStyle w:val="ConsPlusNormal"/>
              <w:jc w:val="center"/>
            </w:pPr>
            <w:r>
              <w:t>(оформляется на фирменном бланке инвестора (при наличии))</w:t>
            </w:r>
          </w:p>
        </w:tc>
      </w:tr>
      <w:tr w:rsidR="00AF7863"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85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center"/>
            </w:pPr>
            <w:r>
              <w:t>(полное наименование инвестора)</w:t>
            </w:r>
          </w:p>
        </w:tc>
      </w:tr>
      <w:tr w:rsidR="00AF7863">
        <w:tc>
          <w:tcPr>
            <w:tcW w:w="85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both"/>
            </w:pPr>
            <w:r>
              <w:t>просит оказать содействие по реализации на территории города Иркутска инвестиционного проекта (бизнес-идеи)</w:t>
            </w:r>
          </w:p>
          <w:p w:rsidR="00AF7863" w:rsidRDefault="00AF7863">
            <w:pPr>
              <w:pStyle w:val="ConsPlusNormal"/>
              <w:jc w:val="center"/>
            </w:pPr>
            <w:r>
              <w:t>_____________________________________________________________________</w:t>
            </w:r>
          </w:p>
          <w:p w:rsidR="00AF7863" w:rsidRDefault="00AF7863">
            <w:pPr>
              <w:pStyle w:val="ConsPlusNormal"/>
              <w:jc w:val="center"/>
            </w:pPr>
            <w:r>
              <w:t>(название инвестиционного проекта)</w:t>
            </w:r>
          </w:p>
          <w:p w:rsidR="00AF7863" w:rsidRDefault="00AF7863">
            <w:pPr>
              <w:pStyle w:val="ConsPlusNormal"/>
              <w:ind w:firstLine="283"/>
              <w:jc w:val="both"/>
            </w:pPr>
            <w:r>
              <w:t>1. Основная информация об инвесторе:</w:t>
            </w:r>
          </w:p>
          <w:p w:rsidR="00AF7863" w:rsidRDefault="00AF7863">
            <w:pPr>
              <w:pStyle w:val="ConsPlusNormal"/>
              <w:ind w:firstLine="283"/>
              <w:jc w:val="both"/>
            </w:pPr>
            <w:r>
              <w:t>наименование инвестора:</w:t>
            </w:r>
          </w:p>
          <w:p w:rsidR="00AF7863" w:rsidRDefault="00AF7863">
            <w:pPr>
              <w:pStyle w:val="ConsPlusNormal"/>
              <w:jc w:val="center"/>
            </w:pPr>
            <w:r>
              <w:t>____________________________________________________________________</w:t>
            </w:r>
          </w:p>
          <w:p w:rsidR="00AF7863" w:rsidRDefault="00AF7863">
            <w:pPr>
              <w:pStyle w:val="ConsPlusNormal"/>
              <w:jc w:val="center"/>
            </w:pPr>
            <w:r>
              <w:t>(полное наименование инвестора)</w:t>
            </w:r>
          </w:p>
          <w:p w:rsidR="00AF7863" w:rsidRDefault="00AF7863">
            <w:pPr>
              <w:pStyle w:val="ConsPlusNormal"/>
            </w:pPr>
            <w:r>
              <w:t>основной вид деятельности инвестора:</w:t>
            </w:r>
          </w:p>
          <w:p w:rsidR="00AF7863" w:rsidRDefault="00AF7863">
            <w:pPr>
              <w:pStyle w:val="ConsPlusNormal"/>
              <w:jc w:val="center"/>
            </w:pPr>
            <w:r>
              <w:t>_____________________________________________________________________</w:t>
            </w:r>
          </w:p>
          <w:p w:rsidR="00AF7863" w:rsidRDefault="00AF7863">
            <w:pPr>
              <w:pStyle w:val="ConsPlusNormal"/>
            </w:pPr>
            <w:r>
              <w:t>реквизиты инвестора:</w:t>
            </w:r>
          </w:p>
          <w:p w:rsidR="00AF7863" w:rsidRDefault="00AF7863">
            <w:pPr>
              <w:pStyle w:val="ConsPlusNormal"/>
              <w:jc w:val="center"/>
            </w:pPr>
            <w:r>
              <w:t>_____________________________________________________________________</w:t>
            </w:r>
          </w:p>
          <w:p w:rsidR="00AF7863" w:rsidRDefault="00AF7863">
            <w:pPr>
              <w:pStyle w:val="ConsPlusNormal"/>
              <w:jc w:val="center"/>
            </w:pPr>
            <w:r>
              <w:t>(юридический и фактический адрес, ИНН, ОГРН, КПП, телефон/факс, адрес электронной почты)</w:t>
            </w:r>
          </w:p>
          <w:p w:rsidR="00AF7863" w:rsidRDefault="00AF7863">
            <w:pPr>
              <w:pStyle w:val="ConsPlusNormal"/>
            </w:pPr>
            <w:r>
              <w:t>Ф.И.О. и должность руководителя:</w:t>
            </w:r>
          </w:p>
          <w:p w:rsidR="00AF7863" w:rsidRDefault="00AF7863">
            <w:pPr>
              <w:pStyle w:val="ConsPlusNormal"/>
              <w:jc w:val="center"/>
            </w:pPr>
            <w:r>
              <w:lastRenderedPageBreak/>
              <w:t>_____________________________________________________________________</w:t>
            </w:r>
          </w:p>
          <w:p w:rsidR="00AF7863" w:rsidRDefault="00AF7863">
            <w:pPr>
              <w:pStyle w:val="ConsPlusNormal"/>
              <w:ind w:firstLine="283"/>
              <w:jc w:val="both"/>
            </w:pPr>
            <w:r>
              <w:t>2. Основная информация о реализуемом и (или) планируемом к реализации инвестиционном проекте:</w:t>
            </w:r>
          </w:p>
          <w:p w:rsidR="00AF7863" w:rsidRDefault="00AF7863">
            <w:pPr>
              <w:pStyle w:val="ConsPlusNormal"/>
            </w:pPr>
            <w:r>
              <w:t>полное наименование инвестиционного проекта:</w:t>
            </w:r>
          </w:p>
          <w:p w:rsidR="00AF7863" w:rsidRDefault="00AF7863">
            <w:pPr>
              <w:pStyle w:val="ConsPlusNormal"/>
              <w:jc w:val="center"/>
            </w:pPr>
            <w:r>
              <w:t>_____________________________________________________________________</w:t>
            </w:r>
          </w:p>
          <w:p w:rsidR="00AF7863" w:rsidRDefault="00AF7863">
            <w:pPr>
              <w:pStyle w:val="ConsPlusNormal"/>
            </w:pPr>
            <w:r>
              <w:t>отрасль, в которой реализуется инвестиционный проект:</w:t>
            </w:r>
          </w:p>
          <w:p w:rsidR="00AF7863" w:rsidRDefault="00AF7863">
            <w:pPr>
              <w:pStyle w:val="ConsPlusNormal"/>
              <w:jc w:val="center"/>
            </w:pPr>
            <w:r>
              <w:t>_____________________________________________________________________</w:t>
            </w:r>
          </w:p>
          <w:p w:rsidR="00AF7863" w:rsidRDefault="00AF7863">
            <w:pPr>
              <w:pStyle w:val="ConsPlusNormal"/>
              <w:jc w:val="both"/>
            </w:pPr>
            <w:r>
              <w:t>краткая характеристика инвестиционного проекта (содержание, планируемые результаты), муниципальное образование, на территории которого планируется реализация инвестиционного проекта:</w:t>
            </w:r>
          </w:p>
          <w:p w:rsidR="00AF7863" w:rsidRDefault="00AF7863">
            <w:pPr>
              <w:pStyle w:val="ConsPlusNormal"/>
            </w:pPr>
            <w:r>
              <w:t>_____________________________________________________________________</w:t>
            </w:r>
          </w:p>
          <w:p w:rsidR="00AF7863" w:rsidRDefault="00AF7863">
            <w:pPr>
              <w:pStyle w:val="ConsPlusNormal"/>
            </w:pPr>
            <w:r>
              <w:t>год начала реализации инвестиционного проекта: _____________________________________________________________________</w:t>
            </w:r>
          </w:p>
          <w:p w:rsidR="00AF7863" w:rsidRDefault="00AF7863">
            <w:pPr>
              <w:pStyle w:val="ConsPlusNormal"/>
            </w:pPr>
            <w:r>
              <w:t>год окончания реализации инвестиционного проекта: _____________________________________________________________________</w:t>
            </w:r>
          </w:p>
          <w:p w:rsidR="00AF7863" w:rsidRDefault="00AF7863">
            <w:pPr>
              <w:pStyle w:val="ConsPlusNormal"/>
            </w:pPr>
            <w:r>
              <w:t>срок окупаемости инвестиционного проекта: _____________________________________________________________________</w:t>
            </w:r>
          </w:p>
          <w:p w:rsidR="00AF7863" w:rsidRDefault="00AF7863">
            <w:pPr>
              <w:pStyle w:val="ConsPlusNormal"/>
            </w:pPr>
            <w:r>
              <w:t>объем инвестиций по инвестиционному проекту (млн. рублей):</w:t>
            </w:r>
          </w:p>
          <w:p w:rsidR="00AF7863" w:rsidRDefault="00AF7863">
            <w:pPr>
              <w:pStyle w:val="ConsPlusNormal"/>
            </w:pPr>
            <w:r>
              <w:t>_____________________________________________________________________</w:t>
            </w:r>
          </w:p>
          <w:p w:rsidR="00AF7863" w:rsidRDefault="00AF7863">
            <w:pPr>
              <w:pStyle w:val="ConsPlusNormal"/>
              <w:jc w:val="both"/>
            </w:pPr>
            <w:r>
              <w:t>необходимость в специальной профессиональной подготовке специалистов под потребности инвестиционного проекта:</w:t>
            </w:r>
          </w:p>
          <w:p w:rsidR="00AF7863" w:rsidRDefault="00AF7863">
            <w:pPr>
              <w:pStyle w:val="ConsPlusNormal"/>
            </w:pPr>
            <w:r>
              <w:t>_____________________________________________________________________</w:t>
            </w:r>
          </w:p>
          <w:p w:rsidR="00AF7863" w:rsidRDefault="00AF7863">
            <w:pPr>
              <w:pStyle w:val="ConsPlusNormal"/>
            </w:pPr>
            <w:r>
              <w:t>количество новых рабочих мест/средняя заработная плата (тыс. рублей):</w:t>
            </w:r>
          </w:p>
          <w:p w:rsidR="00AF7863" w:rsidRDefault="00AF7863">
            <w:pPr>
              <w:pStyle w:val="ConsPlusNormal"/>
            </w:pPr>
            <w:r>
              <w:t>_____________________________________________________________________</w:t>
            </w:r>
          </w:p>
          <w:p w:rsidR="00AF7863" w:rsidRDefault="00AF7863">
            <w:pPr>
              <w:pStyle w:val="ConsPlusNormal"/>
            </w:pPr>
            <w:r>
              <w:t>формы муниципальной (государственной) поддержки, о которых необходима информация:</w:t>
            </w:r>
          </w:p>
          <w:p w:rsidR="00AF7863" w:rsidRDefault="00AF7863">
            <w:pPr>
              <w:pStyle w:val="ConsPlusNormal"/>
            </w:pPr>
            <w:r>
              <w:t>_____________________________________________________________________</w:t>
            </w:r>
          </w:p>
          <w:p w:rsidR="00AF7863" w:rsidRDefault="00AF7863">
            <w:pPr>
              <w:pStyle w:val="ConsPlusNormal"/>
            </w:pPr>
            <w:r>
              <w:t>потребность в энергоресурсах и инфраструктуре:</w:t>
            </w:r>
          </w:p>
          <w:p w:rsidR="00AF7863" w:rsidRDefault="00AF7863">
            <w:pPr>
              <w:pStyle w:val="ConsPlusNormal"/>
            </w:pPr>
            <w:r>
              <w:t>_____________________________________________________________________</w:t>
            </w:r>
          </w:p>
          <w:p w:rsidR="00AF7863" w:rsidRDefault="00AF7863">
            <w:pPr>
              <w:pStyle w:val="ConsPlusNormal"/>
              <w:ind w:firstLine="283"/>
              <w:jc w:val="both"/>
            </w:pPr>
            <w:r>
              <w:t>3. Контактные данные представителя инициатора инвестиционного проекта (инвестора), ответственного за взаимодействие с администрацией города Иркутска при рассмотрении и сопровождении инвестиционного проекта: _____________________________________________________________________</w:t>
            </w:r>
          </w:p>
          <w:p w:rsidR="00AF7863" w:rsidRDefault="00AF7863">
            <w:pPr>
              <w:pStyle w:val="ConsPlusNormal"/>
              <w:jc w:val="center"/>
            </w:pPr>
            <w:r>
              <w:t>(Ф.И.О., должность, контактный телефон/факс, адрес электронной почты, адрес местонахождения)</w:t>
            </w:r>
          </w:p>
          <w:p w:rsidR="00AF7863" w:rsidRDefault="00AF7863">
            <w:pPr>
              <w:pStyle w:val="ConsPlusNormal"/>
              <w:ind w:firstLine="283"/>
              <w:jc w:val="both"/>
            </w:pPr>
            <w:r>
              <w:t>4. Инициатор инвестиционного проекта (инвестор) (заявитель) подтверждает:</w:t>
            </w:r>
          </w:p>
          <w:p w:rsidR="00AF7863" w:rsidRDefault="00AF7863">
            <w:pPr>
              <w:pStyle w:val="ConsPlusNormal"/>
              <w:ind w:firstLine="283"/>
              <w:jc w:val="both"/>
            </w:pPr>
            <w:r>
              <w:t>- вся информация, содержащаяся в обращении и прилагаемых к ней документах, является достоверной;</w:t>
            </w:r>
          </w:p>
          <w:p w:rsidR="00AF7863" w:rsidRDefault="00AF7863">
            <w:pPr>
              <w:pStyle w:val="ConsPlusNormal"/>
              <w:ind w:firstLine="283"/>
              <w:jc w:val="both"/>
            </w:pPr>
            <w:r>
              <w:t>- заявитель не находится в стадии реорганизации, ликвидации или банкротства, а также не ограничен иным образом в соответствии с действующим законодательством.</w:t>
            </w:r>
          </w:p>
          <w:p w:rsidR="00AF7863" w:rsidRDefault="00AF7863">
            <w:pPr>
              <w:pStyle w:val="ConsPlusNormal"/>
              <w:ind w:firstLine="283"/>
              <w:jc w:val="both"/>
            </w:pPr>
            <w:r>
              <w:t>Инвестор (заявитель) не возражает против доступа к указанной в обращении информации всех лиц, участвующих в экспертизе и оценке обращения и приложенных к нему документов, в том числе резюме.</w:t>
            </w:r>
          </w:p>
          <w:p w:rsidR="00AF7863" w:rsidRDefault="00AF7863">
            <w:pPr>
              <w:pStyle w:val="ConsPlusNormal"/>
              <w:ind w:firstLine="283"/>
              <w:jc w:val="both"/>
            </w:pPr>
            <w:r>
              <w:t>5. Перечень прилагаемых к обращению документов с указанием количества страниц: _____________________________________________________________</w:t>
            </w:r>
          </w:p>
        </w:tc>
      </w:tr>
      <w:tr w:rsidR="00AF7863">
        <w:tc>
          <w:tcPr>
            <w:tcW w:w="4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center"/>
            </w:pPr>
            <w:r>
              <w:t>Должность руководителя инвестора (заявителя) 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center"/>
            </w:pPr>
            <w:r>
              <w:t>(Ф.И.О.)</w:t>
            </w:r>
          </w:p>
        </w:tc>
      </w:tr>
      <w:tr w:rsidR="00AF7863">
        <w:tc>
          <w:tcPr>
            <w:tcW w:w="85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  <w:r>
              <w:t>"___" __________ 20___ г.</w:t>
            </w:r>
          </w:p>
          <w:p w:rsidR="00AF7863" w:rsidRDefault="00AF7863">
            <w:pPr>
              <w:pStyle w:val="ConsPlusNormal"/>
            </w:pPr>
            <w:r>
              <w:t>М.П. (при наличии печати)</w:t>
            </w:r>
          </w:p>
        </w:tc>
      </w:tr>
    </w:tbl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right"/>
      </w:pPr>
      <w:r>
        <w:t>И.о. заместителя мэра - председателя</w:t>
      </w:r>
    </w:p>
    <w:p w:rsidR="00AF7863" w:rsidRDefault="00AF7863">
      <w:pPr>
        <w:pStyle w:val="ConsPlusNormal"/>
        <w:jc w:val="right"/>
      </w:pPr>
      <w:r>
        <w:t>комитета по экономике и стратегическому</w:t>
      </w:r>
    </w:p>
    <w:p w:rsidR="00AF7863" w:rsidRDefault="00AF7863">
      <w:pPr>
        <w:pStyle w:val="ConsPlusNormal"/>
        <w:jc w:val="right"/>
      </w:pPr>
      <w:r>
        <w:t>планированию администрации</w:t>
      </w:r>
    </w:p>
    <w:p w:rsidR="00AF7863" w:rsidRDefault="00AF7863">
      <w:pPr>
        <w:pStyle w:val="ConsPlusNormal"/>
        <w:jc w:val="right"/>
      </w:pPr>
      <w:r>
        <w:t>города Иркутска</w:t>
      </w:r>
    </w:p>
    <w:p w:rsidR="00AF7863" w:rsidRDefault="00AF7863">
      <w:pPr>
        <w:pStyle w:val="ConsPlusNormal"/>
        <w:jc w:val="right"/>
      </w:pPr>
      <w:r>
        <w:t>И.Б.ФОМИНЫХ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right"/>
        <w:outlineLvl w:val="1"/>
      </w:pPr>
      <w:r>
        <w:t>Приложение 2</w:t>
      </w:r>
    </w:p>
    <w:p w:rsidR="00AF7863" w:rsidRDefault="00AF7863">
      <w:pPr>
        <w:pStyle w:val="ConsPlusNormal"/>
        <w:jc w:val="right"/>
      </w:pPr>
      <w:r>
        <w:t>к Регламенту сопровождения</w:t>
      </w:r>
    </w:p>
    <w:p w:rsidR="00AF7863" w:rsidRDefault="00AF7863">
      <w:pPr>
        <w:pStyle w:val="ConsPlusNormal"/>
        <w:jc w:val="right"/>
      </w:pPr>
      <w:r>
        <w:t>инвестиционных проектов</w:t>
      </w:r>
    </w:p>
    <w:p w:rsidR="00AF7863" w:rsidRDefault="00AF7863">
      <w:pPr>
        <w:pStyle w:val="ConsPlusNormal"/>
        <w:jc w:val="right"/>
      </w:pPr>
      <w:r>
        <w:t>по принципу "одного окна"</w:t>
      </w:r>
    </w:p>
    <w:p w:rsidR="00AF7863" w:rsidRDefault="00AF7863">
      <w:pPr>
        <w:pStyle w:val="ConsPlusNormal"/>
        <w:jc w:val="right"/>
      </w:pPr>
      <w:r>
        <w:t>на территории городского</w:t>
      </w:r>
    </w:p>
    <w:p w:rsidR="00AF7863" w:rsidRDefault="00AF7863">
      <w:pPr>
        <w:pStyle w:val="ConsPlusNormal"/>
        <w:jc w:val="right"/>
      </w:pPr>
      <w:r>
        <w:t>округа муниципального</w:t>
      </w:r>
    </w:p>
    <w:p w:rsidR="00AF7863" w:rsidRDefault="00AF7863">
      <w:pPr>
        <w:pStyle w:val="ConsPlusNormal"/>
        <w:jc w:val="right"/>
      </w:pPr>
      <w:r>
        <w:t>образования город Иркутск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center"/>
      </w:pPr>
      <w:bookmarkStart w:id="6" w:name="P240"/>
      <w:bookmarkEnd w:id="6"/>
      <w:r>
        <w:t>РЕЗЮМЕ</w:t>
      </w:r>
    </w:p>
    <w:p w:rsidR="00AF7863" w:rsidRDefault="00AF7863">
      <w:pPr>
        <w:pStyle w:val="ConsPlusNormal"/>
        <w:jc w:val="center"/>
      </w:pPr>
      <w:r>
        <w:t>инвестиционного проекта</w:t>
      </w:r>
    </w:p>
    <w:p w:rsidR="00AF7863" w:rsidRDefault="00AF78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762"/>
        <w:gridCol w:w="3345"/>
      </w:tblGrid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  <w:jc w:val="center"/>
            </w:pPr>
            <w:r>
              <w:t>Сведения</w:t>
            </w:r>
          </w:p>
        </w:tc>
        <w:tc>
          <w:tcPr>
            <w:tcW w:w="3345" w:type="dxa"/>
          </w:tcPr>
          <w:p w:rsidR="00AF7863" w:rsidRDefault="00AF7863">
            <w:pPr>
              <w:pStyle w:val="ConsPlusNormal"/>
              <w:jc w:val="center"/>
            </w:pPr>
            <w:r>
              <w:t>Описание</w:t>
            </w: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Полное наименование юридического лица/индивидуального предпринимателя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Основной вид деятельности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Юридический адрес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ИНН/ОГРН/КПП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Ф.И.О. и должность руководителя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Наименование инвестиционного проекта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Краткое описание инвестиционного проекта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Отрасль производства, в которой реализуется инвестиционный проект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Предполагаемые сроки начала реализации инвестиционного проекта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Предполагаемые сроки окончания реализации инвестиционного проекта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Планируемый объем инвестиций (тыс. руб.)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>Планируемый срок окупаемости (лет)</w:t>
            </w:r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>Источники финансирования проекта</w:t>
            </w:r>
          </w:p>
          <w:p w:rsidR="00AF7863" w:rsidRDefault="00AF7863">
            <w:pPr>
              <w:pStyle w:val="ConsPlusNormal"/>
            </w:pPr>
            <w:r>
              <w:t xml:space="preserve">(при выборе обоих вариантов указать долю в %)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  <w:r>
              <w:t>Собственные:</w:t>
            </w:r>
          </w:p>
          <w:p w:rsidR="00AF7863" w:rsidRDefault="00AF7863">
            <w:pPr>
              <w:pStyle w:val="ConsPlusNormal"/>
            </w:pPr>
            <w:r>
              <w:t>Привлеченные (заемные):</w:t>
            </w: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Сведения об имуществе, которое может быть предоставлено в залог, сведения о предприятиях, которые могут выступить поручителями по займам инициатора (их ИНН)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>Наличие неурегулированной задолженности по уплате платежей в бюджетную систему РФ (нет/да (в случае наличия указать ее размер, руб.))</w:t>
            </w:r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>Внутренняя норма доходности по проекту, (%)</w:t>
            </w:r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 xml:space="preserve">Содействие в привлечении инвестиций </w:t>
            </w:r>
            <w:hyperlink w:anchor="P31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  <w:r>
              <w:t>Требуется (с указанием объема)</w:t>
            </w:r>
          </w:p>
          <w:p w:rsidR="00AF7863" w:rsidRDefault="00AF7863">
            <w:pPr>
              <w:pStyle w:val="ConsPlusNormal"/>
            </w:pPr>
            <w:r>
              <w:t>___________________ рублей</w:t>
            </w:r>
          </w:p>
          <w:p w:rsidR="00AF7863" w:rsidRDefault="00AF7863">
            <w:pPr>
              <w:pStyle w:val="ConsPlusNormal"/>
            </w:pPr>
            <w:r>
              <w:t>Не требуется</w:t>
            </w: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>Потребность в объекте недвижимого имущества муниципального нежилого фонда (аренда, концессия, покупка и пр.) (адрес, площадь, кадастровый номер)</w:t>
            </w:r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>Потребность в земельном участке (адрес, площадь, кадастровый номер (при наличии)</w:t>
            </w:r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709" w:type="dxa"/>
          </w:tcPr>
          <w:p w:rsidR="00AF7863" w:rsidRDefault="00AF786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762" w:type="dxa"/>
          </w:tcPr>
          <w:p w:rsidR="00AF7863" w:rsidRDefault="00AF7863">
            <w:pPr>
              <w:pStyle w:val="ConsPlusNormal"/>
            </w:pPr>
            <w:r>
              <w:t>Формы требуемой поддержки</w:t>
            </w:r>
          </w:p>
        </w:tc>
        <w:tc>
          <w:tcPr>
            <w:tcW w:w="3345" w:type="dxa"/>
          </w:tcPr>
          <w:p w:rsidR="00AF7863" w:rsidRDefault="00AF7863">
            <w:pPr>
              <w:pStyle w:val="ConsPlusNormal"/>
            </w:pPr>
          </w:p>
        </w:tc>
      </w:tr>
    </w:tbl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ind w:firstLine="540"/>
        <w:jc w:val="both"/>
      </w:pPr>
      <w:r>
        <w:t>--------------------------------</w:t>
      </w:r>
    </w:p>
    <w:p w:rsidR="00AF7863" w:rsidRDefault="00AF7863">
      <w:pPr>
        <w:pStyle w:val="ConsPlusNormal"/>
        <w:spacing w:before="200"/>
        <w:ind w:firstLine="540"/>
        <w:jc w:val="both"/>
      </w:pPr>
      <w:bookmarkStart w:id="7" w:name="P312"/>
      <w:bookmarkEnd w:id="7"/>
      <w:r>
        <w:t>&lt;*&gt; - обязательные для заполнения поля.</w:t>
      </w:r>
    </w:p>
    <w:p w:rsidR="00AF7863" w:rsidRDefault="00AF786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7"/>
        <w:gridCol w:w="2494"/>
        <w:gridCol w:w="340"/>
        <w:gridCol w:w="2610"/>
        <w:gridCol w:w="340"/>
      </w:tblGrid>
      <w:tr w:rsidR="00AF7863">
        <w:tc>
          <w:tcPr>
            <w:tcW w:w="8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863" w:rsidRDefault="00AF7863">
            <w:pPr>
              <w:pStyle w:val="ConsPlusNormal"/>
            </w:pPr>
          </w:p>
        </w:tc>
      </w:tr>
      <w:tr w:rsidR="00AF7863">
        <w:tblPrEx>
          <w:tblBorders>
            <w:insideH w:val="none" w:sz="0" w:space="0" w:color="auto"/>
          </w:tblBorders>
        </w:tblPrEx>
        <w:tc>
          <w:tcPr>
            <w:tcW w:w="8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center"/>
            </w:pPr>
            <w:r>
              <w:t>должность руководителя инвестора (заявителя), Ф.И.О.</w:t>
            </w:r>
          </w:p>
        </w:tc>
      </w:tr>
      <w:tr w:rsidR="00AF7863">
        <w:tblPrEx>
          <w:tblBorders>
            <w:insideH w:val="none" w:sz="0" w:space="0" w:color="auto"/>
          </w:tblBorders>
        </w:tblPrEx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both"/>
            </w:pPr>
            <w:r>
              <w:t>"____" _________ 20__ г.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both"/>
            </w:pPr>
            <w:r>
              <w:t>/</w:t>
            </w:r>
          </w:p>
        </w:tc>
      </w:tr>
      <w:tr w:rsidR="00AF7863">
        <w:tblPrEx>
          <w:tblBorders>
            <w:insideH w:val="none" w:sz="0" w:space="0" w:color="auto"/>
          </w:tblBorders>
        </w:tblPrEx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center"/>
            </w:pPr>
            <w:r>
              <w:t>расшифровка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</w:p>
        </w:tc>
      </w:tr>
    </w:tbl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right"/>
      </w:pPr>
      <w:r>
        <w:t>И.о. заместителя мэра - председателя</w:t>
      </w:r>
    </w:p>
    <w:p w:rsidR="00AF7863" w:rsidRDefault="00AF7863">
      <w:pPr>
        <w:pStyle w:val="ConsPlusNormal"/>
        <w:jc w:val="right"/>
      </w:pPr>
      <w:r>
        <w:t>комитета по экономике и стратегическому</w:t>
      </w:r>
    </w:p>
    <w:p w:rsidR="00AF7863" w:rsidRDefault="00AF7863">
      <w:pPr>
        <w:pStyle w:val="ConsPlusNormal"/>
        <w:jc w:val="right"/>
      </w:pPr>
      <w:r>
        <w:t>планированию администрации</w:t>
      </w:r>
    </w:p>
    <w:p w:rsidR="00AF7863" w:rsidRDefault="00AF7863">
      <w:pPr>
        <w:pStyle w:val="ConsPlusNormal"/>
        <w:jc w:val="right"/>
      </w:pPr>
      <w:r>
        <w:t>города Иркутска</w:t>
      </w:r>
    </w:p>
    <w:p w:rsidR="00AF7863" w:rsidRDefault="00AF7863">
      <w:pPr>
        <w:pStyle w:val="ConsPlusNormal"/>
        <w:jc w:val="right"/>
      </w:pPr>
      <w:r>
        <w:t>И.Б.ФОМИНЫХ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right"/>
        <w:outlineLvl w:val="1"/>
      </w:pPr>
      <w:r>
        <w:t>Приложение 3</w:t>
      </w:r>
    </w:p>
    <w:p w:rsidR="00AF7863" w:rsidRDefault="00AF7863">
      <w:pPr>
        <w:pStyle w:val="ConsPlusNormal"/>
        <w:jc w:val="right"/>
      </w:pPr>
      <w:r>
        <w:t>к Регламенту сопровождения</w:t>
      </w:r>
    </w:p>
    <w:p w:rsidR="00AF7863" w:rsidRDefault="00AF7863">
      <w:pPr>
        <w:pStyle w:val="ConsPlusNormal"/>
        <w:jc w:val="right"/>
      </w:pPr>
      <w:r>
        <w:t>инвестиционных проектов</w:t>
      </w:r>
    </w:p>
    <w:p w:rsidR="00AF7863" w:rsidRDefault="00AF7863">
      <w:pPr>
        <w:pStyle w:val="ConsPlusNormal"/>
        <w:jc w:val="right"/>
      </w:pPr>
      <w:r>
        <w:t>по принципу "одного окна"</w:t>
      </w:r>
    </w:p>
    <w:p w:rsidR="00AF7863" w:rsidRDefault="00AF7863">
      <w:pPr>
        <w:pStyle w:val="ConsPlusNormal"/>
        <w:jc w:val="right"/>
      </w:pPr>
      <w:r>
        <w:t>на территории городского</w:t>
      </w:r>
    </w:p>
    <w:p w:rsidR="00AF7863" w:rsidRDefault="00AF7863">
      <w:pPr>
        <w:pStyle w:val="ConsPlusNormal"/>
        <w:jc w:val="right"/>
      </w:pPr>
      <w:r>
        <w:t>округа муниципального</w:t>
      </w:r>
    </w:p>
    <w:p w:rsidR="00AF7863" w:rsidRDefault="00AF7863">
      <w:pPr>
        <w:pStyle w:val="ConsPlusNormal"/>
        <w:jc w:val="right"/>
      </w:pPr>
      <w:r>
        <w:t>образования город Иркутск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center"/>
      </w:pPr>
      <w:bookmarkStart w:id="8" w:name="P345"/>
      <w:bookmarkEnd w:id="8"/>
      <w:r>
        <w:t>Отзыв Обращения</w:t>
      </w:r>
    </w:p>
    <w:p w:rsidR="00AF7863" w:rsidRDefault="00AF7863">
      <w:pPr>
        <w:pStyle w:val="ConsPlusNormal"/>
        <w:jc w:val="center"/>
      </w:pPr>
      <w:r>
        <w:t>(оформляется на фирменном бланке инвестора (при наличии)</w:t>
      </w:r>
    </w:p>
    <w:p w:rsidR="00AF7863" w:rsidRDefault="00AF7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69"/>
        <w:gridCol w:w="749"/>
        <w:gridCol w:w="340"/>
        <w:gridCol w:w="3231"/>
      </w:tblGrid>
      <w:tr w:rsidR="00AF7863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both"/>
            </w:pPr>
            <w:r>
              <w:t>Орган администрации города Иркутска, Ф.И.О. руководителя</w:t>
            </w:r>
          </w:p>
          <w:p w:rsidR="00AF7863" w:rsidRDefault="00AF7863">
            <w:pPr>
              <w:pStyle w:val="ConsPlusNormal"/>
              <w:jc w:val="center"/>
            </w:pPr>
            <w:r>
              <w:t>от ______________________________ наименование, должность, Ф.И.О. инициатора инвестиционного проекта (инвестора)</w:t>
            </w:r>
          </w:p>
        </w:tc>
      </w:tr>
      <w:tr w:rsidR="00AF7863">
        <w:tc>
          <w:tcPr>
            <w:tcW w:w="8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center"/>
            </w:pPr>
            <w:r>
              <w:t>Заявление</w:t>
            </w:r>
          </w:p>
        </w:tc>
      </w:tr>
      <w:tr w:rsidR="00AF7863">
        <w:tc>
          <w:tcPr>
            <w:tcW w:w="8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ind w:firstLine="283"/>
              <w:jc w:val="both"/>
            </w:pPr>
            <w:r>
              <w:t>Прошу Вас прекратить сопровождение инвестиционного проекта (бизнес-идеи) в связи с ______________________________ (указать причину).</w:t>
            </w:r>
          </w:p>
        </w:tc>
      </w:tr>
      <w:tr w:rsidR="00AF7863">
        <w:tc>
          <w:tcPr>
            <w:tcW w:w="4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4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center"/>
            </w:pPr>
            <w:r>
              <w:t>Должность руководителя инвестора (заявителя) 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center"/>
            </w:pPr>
            <w:r>
              <w:t>(Ф.И.О.)</w:t>
            </w:r>
          </w:p>
        </w:tc>
      </w:tr>
      <w:tr w:rsidR="00AF7863">
        <w:tc>
          <w:tcPr>
            <w:tcW w:w="8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both"/>
            </w:pPr>
            <w:r>
              <w:t>"___" __________ 20___ г.</w:t>
            </w:r>
          </w:p>
          <w:p w:rsidR="00AF7863" w:rsidRDefault="00AF7863">
            <w:pPr>
              <w:pStyle w:val="ConsPlusNormal"/>
              <w:jc w:val="both"/>
            </w:pPr>
            <w:r>
              <w:lastRenderedPageBreak/>
              <w:t>М.П. (при наличии печати)</w:t>
            </w:r>
          </w:p>
        </w:tc>
      </w:tr>
    </w:tbl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right"/>
      </w:pPr>
      <w:r>
        <w:t>И.о. заместителя мэра - председателя</w:t>
      </w:r>
    </w:p>
    <w:p w:rsidR="00AF7863" w:rsidRDefault="00AF7863">
      <w:pPr>
        <w:pStyle w:val="ConsPlusNormal"/>
        <w:jc w:val="right"/>
      </w:pPr>
      <w:r>
        <w:t>комитета по экономике и стратегическому</w:t>
      </w:r>
    </w:p>
    <w:p w:rsidR="00AF7863" w:rsidRDefault="00AF7863">
      <w:pPr>
        <w:pStyle w:val="ConsPlusNormal"/>
        <w:jc w:val="right"/>
      </w:pPr>
      <w:r>
        <w:t>планированию администрации</w:t>
      </w:r>
    </w:p>
    <w:p w:rsidR="00AF7863" w:rsidRDefault="00AF7863">
      <w:pPr>
        <w:pStyle w:val="ConsPlusNormal"/>
        <w:jc w:val="right"/>
      </w:pPr>
      <w:r>
        <w:t>города Иркутска</w:t>
      </w:r>
    </w:p>
    <w:p w:rsidR="00AF7863" w:rsidRDefault="00AF7863">
      <w:pPr>
        <w:pStyle w:val="ConsPlusNormal"/>
        <w:jc w:val="right"/>
      </w:pPr>
      <w:r>
        <w:t>И.Б.ФОМИНЫХ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right"/>
        <w:outlineLvl w:val="1"/>
      </w:pPr>
      <w:r>
        <w:t>Приложение 4</w:t>
      </w:r>
    </w:p>
    <w:p w:rsidR="00AF7863" w:rsidRDefault="00AF7863">
      <w:pPr>
        <w:pStyle w:val="ConsPlusNormal"/>
        <w:jc w:val="right"/>
      </w:pPr>
      <w:r>
        <w:t>к Регламенту сопровождения</w:t>
      </w:r>
    </w:p>
    <w:p w:rsidR="00AF7863" w:rsidRDefault="00AF7863">
      <w:pPr>
        <w:pStyle w:val="ConsPlusNormal"/>
        <w:jc w:val="right"/>
      </w:pPr>
      <w:r>
        <w:t>инвестиционных проектов</w:t>
      </w:r>
    </w:p>
    <w:p w:rsidR="00AF7863" w:rsidRDefault="00AF7863">
      <w:pPr>
        <w:pStyle w:val="ConsPlusNormal"/>
        <w:jc w:val="right"/>
      </w:pPr>
      <w:r>
        <w:t>по принципу "одного окна"</w:t>
      </w:r>
    </w:p>
    <w:p w:rsidR="00AF7863" w:rsidRDefault="00AF7863">
      <w:pPr>
        <w:pStyle w:val="ConsPlusNormal"/>
        <w:jc w:val="right"/>
      </w:pPr>
      <w:r>
        <w:t>на территории городского</w:t>
      </w:r>
    </w:p>
    <w:p w:rsidR="00AF7863" w:rsidRDefault="00AF7863">
      <w:pPr>
        <w:pStyle w:val="ConsPlusNormal"/>
        <w:jc w:val="right"/>
      </w:pPr>
      <w:r>
        <w:t>округа муниципального</w:t>
      </w:r>
    </w:p>
    <w:p w:rsidR="00AF7863" w:rsidRDefault="00AF7863">
      <w:pPr>
        <w:pStyle w:val="ConsPlusNormal"/>
        <w:jc w:val="right"/>
      </w:pPr>
      <w:r>
        <w:t>образования город Иркутск</w:t>
      </w:r>
    </w:p>
    <w:p w:rsidR="00AF7863" w:rsidRDefault="00AF78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9"/>
        <w:gridCol w:w="2820"/>
        <w:gridCol w:w="2865"/>
      </w:tblGrid>
      <w:tr w:rsidR="00AF7863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both"/>
            </w:pPr>
            <w:r>
              <w:t>СОГЛАСОВАНО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both"/>
            </w:pPr>
            <w:r>
              <w:t>УТВЕРЖДАЮ</w:t>
            </w:r>
          </w:p>
        </w:tc>
      </w:tr>
      <w:tr w:rsidR="00AF7863"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863" w:rsidRDefault="00AF7863">
            <w:pPr>
              <w:pStyle w:val="ConsPlusNormal"/>
            </w:pPr>
          </w:p>
        </w:tc>
      </w:tr>
      <w:tr w:rsidR="00AF7863">
        <w:tblPrEx>
          <w:tblBorders>
            <w:insideH w:val="single" w:sz="4" w:space="0" w:color="auto"/>
          </w:tblBorders>
        </w:tblPrEx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863" w:rsidRDefault="00AF7863">
            <w:pPr>
              <w:pStyle w:val="ConsPlusNormal"/>
            </w:pPr>
          </w:p>
        </w:tc>
      </w:tr>
      <w:tr w:rsidR="00AF7863">
        <w:tblPrEx>
          <w:tblBorders>
            <w:insideH w:val="single" w:sz="4" w:space="0" w:color="auto"/>
          </w:tblBorders>
        </w:tblPrEx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both"/>
            </w:pPr>
            <w:r>
              <w:t>"__" ____________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63" w:rsidRDefault="00AF7863">
            <w:pPr>
              <w:pStyle w:val="ConsPlusNormal"/>
              <w:jc w:val="both"/>
            </w:pPr>
            <w:r>
              <w:t>"__" ____________</w:t>
            </w:r>
          </w:p>
        </w:tc>
      </w:tr>
    </w:tbl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center"/>
      </w:pPr>
      <w:bookmarkStart w:id="9" w:name="P393"/>
      <w:bookmarkEnd w:id="9"/>
      <w:r>
        <w:t>ПЛАН</w:t>
      </w:r>
    </w:p>
    <w:p w:rsidR="00AF7863" w:rsidRDefault="00AF7863">
      <w:pPr>
        <w:pStyle w:val="ConsPlusNormal"/>
        <w:jc w:val="center"/>
      </w:pPr>
      <w:r>
        <w:t>мероприятий по сопровождению инвестиционного проекта</w:t>
      </w:r>
    </w:p>
    <w:p w:rsidR="00AF7863" w:rsidRDefault="00AF78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90"/>
        <w:gridCol w:w="1814"/>
        <w:gridCol w:w="1417"/>
        <w:gridCol w:w="1814"/>
      </w:tblGrid>
      <w:tr w:rsidR="00AF7863">
        <w:tc>
          <w:tcPr>
            <w:tcW w:w="537" w:type="dxa"/>
          </w:tcPr>
          <w:p w:rsidR="00AF7863" w:rsidRDefault="00AF78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90" w:type="dxa"/>
          </w:tcPr>
          <w:p w:rsidR="00AF7863" w:rsidRDefault="00AF7863">
            <w:pPr>
              <w:pStyle w:val="ConsPlusNormal"/>
              <w:jc w:val="center"/>
            </w:pPr>
            <w:r>
              <w:t>Основные направления деятельности, задачи</w:t>
            </w:r>
          </w:p>
        </w:tc>
        <w:tc>
          <w:tcPr>
            <w:tcW w:w="1814" w:type="dxa"/>
          </w:tcPr>
          <w:p w:rsidR="00AF7863" w:rsidRDefault="00AF7863">
            <w:pPr>
              <w:pStyle w:val="ConsPlusNormal"/>
              <w:jc w:val="center"/>
            </w:pPr>
            <w:r>
              <w:t>Мероприятия по достижению результата</w:t>
            </w:r>
          </w:p>
        </w:tc>
        <w:tc>
          <w:tcPr>
            <w:tcW w:w="1417" w:type="dxa"/>
          </w:tcPr>
          <w:p w:rsidR="00AF7863" w:rsidRDefault="00AF7863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814" w:type="dxa"/>
          </w:tcPr>
          <w:p w:rsidR="00AF7863" w:rsidRDefault="00AF7863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AF7863">
        <w:tc>
          <w:tcPr>
            <w:tcW w:w="537" w:type="dxa"/>
          </w:tcPr>
          <w:p w:rsidR="00AF7863" w:rsidRDefault="00AF7863">
            <w:pPr>
              <w:pStyle w:val="ConsPlusNormal"/>
            </w:pPr>
          </w:p>
        </w:tc>
        <w:tc>
          <w:tcPr>
            <w:tcW w:w="2690" w:type="dxa"/>
          </w:tcPr>
          <w:p w:rsidR="00AF7863" w:rsidRDefault="00AF7863">
            <w:pPr>
              <w:pStyle w:val="ConsPlusNormal"/>
            </w:pPr>
          </w:p>
        </w:tc>
        <w:tc>
          <w:tcPr>
            <w:tcW w:w="1814" w:type="dxa"/>
          </w:tcPr>
          <w:p w:rsidR="00AF7863" w:rsidRDefault="00AF7863">
            <w:pPr>
              <w:pStyle w:val="ConsPlusNormal"/>
            </w:pPr>
          </w:p>
        </w:tc>
        <w:tc>
          <w:tcPr>
            <w:tcW w:w="1417" w:type="dxa"/>
          </w:tcPr>
          <w:p w:rsidR="00AF7863" w:rsidRDefault="00AF7863">
            <w:pPr>
              <w:pStyle w:val="ConsPlusNormal"/>
            </w:pPr>
          </w:p>
        </w:tc>
        <w:tc>
          <w:tcPr>
            <w:tcW w:w="1814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537" w:type="dxa"/>
          </w:tcPr>
          <w:p w:rsidR="00AF7863" w:rsidRDefault="00AF7863">
            <w:pPr>
              <w:pStyle w:val="ConsPlusNormal"/>
            </w:pPr>
          </w:p>
        </w:tc>
        <w:tc>
          <w:tcPr>
            <w:tcW w:w="2690" w:type="dxa"/>
          </w:tcPr>
          <w:p w:rsidR="00AF7863" w:rsidRDefault="00AF7863">
            <w:pPr>
              <w:pStyle w:val="ConsPlusNormal"/>
            </w:pPr>
          </w:p>
        </w:tc>
        <w:tc>
          <w:tcPr>
            <w:tcW w:w="1814" w:type="dxa"/>
          </w:tcPr>
          <w:p w:rsidR="00AF7863" w:rsidRDefault="00AF7863">
            <w:pPr>
              <w:pStyle w:val="ConsPlusNormal"/>
            </w:pPr>
          </w:p>
        </w:tc>
        <w:tc>
          <w:tcPr>
            <w:tcW w:w="1417" w:type="dxa"/>
          </w:tcPr>
          <w:p w:rsidR="00AF7863" w:rsidRDefault="00AF7863">
            <w:pPr>
              <w:pStyle w:val="ConsPlusNormal"/>
            </w:pPr>
          </w:p>
        </w:tc>
        <w:tc>
          <w:tcPr>
            <w:tcW w:w="1814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537" w:type="dxa"/>
          </w:tcPr>
          <w:p w:rsidR="00AF7863" w:rsidRDefault="00AF7863">
            <w:pPr>
              <w:pStyle w:val="ConsPlusNormal"/>
            </w:pPr>
          </w:p>
        </w:tc>
        <w:tc>
          <w:tcPr>
            <w:tcW w:w="2690" w:type="dxa"/>
          </w:tcPr>
          <w:p w:rsidR="00AF7863" w:rsidRDefault="00AF7863">
            <w:pPr>
              <w:pStyle w:val="ConsPlusNormal"/>
            </w:pPr>
          </w:p>
        </w:tc>
        <w:tc>
          <w:tcPr>
            <w:tcW w:w="1814" w:type="dxa"/>
          </w:tcPr>
          <w:p w:rsidR="00AF7863" w:rsidRDefault="00AF7863">
            <w:pPr>
              <w:pStyle w:val="ConsPlusNormal"/>
            </w:pPr>
          </w:p>
        </w:tc>
        <w:tc>
          <w:tcPr>
            <w:tcW w:w="1417" w:type="dxa"/>
          </w:tcPr>
          <w:p w:rsidR="00AF7863" w:rsidRDefault="00AF7863">
            <w:pPr>
              <w:pStyle w:val="ConsPlusNormal"/>
            </w:pPr>
          </w:p>
        </w:tc>
        <w:tc>
          <w:tcPr>
            <w:tcW w:w="1814" w:type="dxa"/>
          </w:tcPr>
          <w:p w:rsidR="00AF7863" w:rsidRDefault="00AF7863">
            <w:pPr>
              <w:pStyle w:val="ConsPlusNormal"/>
            </w:pPr>
          </w:p>
        </w:tc>
      </w:tr>
      <w:tr w:rsidR="00AF7863">
        <w:tc>
          <w:tcPr>
            <w:tcW w:w="537" w:type="dxa"/>
          </w:tcPr>
          <w:p w:rsidR="00AF7863" w:rsidRDefault="00AF7863">
            <w:pPr>
              <w:pStyle w:val="ConsPlusNormal"/>
            </w:pPr>
          </w:p>
        </w:tc>
        <w:tc>
          <w:tcPr>
            <w:tcW w:w="2690" w:type="dxa"/>
          </w:tcPr>
          <w:p w:rsidR="00AF7863" w:rsidRDefault="00AF7863">
            <w:pPr>
              <w:pStyle w:val="ConsPlusNormal"/>
            </w:pPr>
          </w:p>
        </w:tc>
        <w:tc>
          <w:tcPr>
            <w:tcW w:w="1814" w:type="dxa"/>
          </w:tcPr>
          <w:p w:rsidR="00AF7863" w:rsidRDefault="00AF7863">
            <w:pPr>
              <w:pStyle w:val="ConsPlusNormal"/>
            </w:pPr>
          </w:p>
        </w:tc>
        <w:tc>
          <w:tcPr>
            <w:tcW w:w="1417" w:type="dxa"/>
          </w:tcPr>
          <w:p w:rsidR="00AF7863" w:rsidRDefault="00AF7863">
            <w:pPr>
              <w:pStyle w:val="ConsPlusNormal"/>
            </w:pPr>
          </w:p>
        </w:tc>
        <w:tc>
          <w:tcPr>
            <w:tcW w:w="1814" w:type="dxa"/>
          </w:tcPr>
          <w:p w:rsidR="00AF7863" w:rsidRDefault="00AF7863">
            <w:pPr>
              <w:pStyle w:val="ConsPlusNormal"/>
            </w:pPr>
          </w:p>
        </w:tc>
      </w:tr>
    </w:tbl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right"/>
      </w:pPr>
      <w:r>
        <w:t>И.о. заместителя мэра - председателя</w:t>
      </w:r>
    </w:p>
    <w:p w:rsidR="00AF7863" w:rsidRDefault="00AF7863">
      <w:pPr>
        <w:pStyle w:val="ConsPlusNormal"/>
        <w:jc w:val="right"/>
      </w:pPr>
      <w:r>
        <w:t>комитета по экономике и стратегическому</w:t>
      </w:r>
    </w:p>
    <w:p w:rsidR="00AF7863" w:rsidRDefault="00AF7863">
      <w:pPr>
        <w:pStyle w:val="ConsPlusNormal"/>
        <w:jc w:val="right"/>
      </w:pPr>
      <w:r>
        <w:t>планированию администрации</w:t>
      </w:r>
    </w:p>
    <w:p w:rsidR="00AF7863" w:rsidRDefault="00AF7863">
      <w:pPr>
        <w:pStyle w:val="ConsPlusNormal"/>
        <w:jc w:val="right"/>
      </w:pPr>
      <w:r>
        <w:t>города Иркутска</w:t>
      </w:r>
    </w:p>
    <w:p w:rsidR="00AF7863" w:rsidRDefault="00AF7863">
      <w:pPr>
        <w:pStyle w:val="ConsPlusNormal"/>
        <w:jc w:val="right"/>
      </w:pPr>
      <w:r>
        <w:t>И.Б.ФОМИНЫХ</w:t>
      </w: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jc w:val="both"/>
      </w:pPr>
    </w:p>
    <w:p w:rsidR="00AF7863" w:rsidRDefault="00AF78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FF6" w:rsidRDefault="004E5FF6">
      <w:bookmarkStart w:id="10" w:name="_GoBack"/>
      <w:bookmarkEnd w:id="10"/>
    </w:p>
    <w:sectPr w:rsidR="004E5FF6" w:rsidSect="0036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63"/>
    <w:rsid w:val="0003722A"/>
    <w:rsid w:val="004E5FF6"/>
    <w:rsid w:val="00787A5C"/>
    <w:rsid w:val="00A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C3276-4399-4FAB-AB0E-18161764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8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F78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AF78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19747&amp;dst=100412" TargetMode="External"/><Relationship Id="rId13" Type="http://schemas.openxmlformats.org/officeDocument/2006/relationships/hyperlink" Target="https://login.consultant.ru/link/?req=doc&amp;base=RLAW411&amp;n=190216" TargetMode="External"/><Relationship Id="rId18" Type="http://schemas.openxmlformats.org/officeDocument/2006/relationships/hyperlink" Target="https://login.consultant.ru/link/?req=doc&amp;base=RLAW411&amp;n=19021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411&amp;n=219747&amp;dst=102100" TargetMode="External"/><Relationship Id="rId12" Type="http://schemas.openxmlformats.org/officeDocument/2006/relationships/hyperlink" Target="https://login.consultant.ru/link/?req=doc&amp;base=RLAW411&amp;n=179912" TargetMode="External"/><Relationship Id="rId17" Type="http://schemas.openxmlformats.org/officeDocument/2006/relationships/hyperlink" Target="www.admir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1&amp;n=179879" TargetMode="External"/><Relationship Id="rId20" Type="http://schemas.openxmlformats.org/officeDocument/2006/relationships/hyperlink" Target="https://login.consultant.ru/link/?req=doc&amp;base=RLAW411&amp;n=1799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769" TargetMode="External"/><Relationship Id="rId11" Type="http://schemas.openxmlformats.org/officeDocument/2006/relationships/hyperlink" Target="https://login.consultant.ru/link/?req=doc&amp;base=RLAW411&amp;n=190216" TargetMode="External"/><Relationship Id="rId5" Type="http://schemas.openxmlformats.org/officeDocument/2006/relationships/hyperlink" Target="https://login.consultant.ru/link/?req=doc&amp;base=LAW&amp;n=501480" TargetMode="External"/><Relationship Id="rId15" Type="http://schemas.openxmlformats.org/officeDocument/2006/relationships/hyperlink" Target="https://login.consultant.ru/link/?req=doc&amp;base=RLAW411&amp;n=179912" TargetMode="External"/><Relationship Id="rId10" Type="http://schemas.openxmlformats.org/officeDocument/2006/relationships/hyperlink" Target="https://login.consultant.ru/link/?req=doc&amp;base=RLAW411&amp;n=219747&amp;dst=100493" TargetMode="External"/><Relationship Id="rId19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1&amp;n=219747&amp;dst=45" TargetMode="External"/><Relationship Id="rId14" Type="http://schemas.openxmlformats.org/officeDocument/2006/relationships/hyperlink" Target="https://login.consultant.ru/link/?req=doc&amp;base=LAW&amp;n=5014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5247</Words>
  <Characters>29914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Анжелика Юрьевна</dc:creator>
  <cp:keywords/>
  <dc:description/>
  <cp:lastModifiedBy>Москаленко Анжелика Юрьевна</cp:lastModifiedBy>
  <cp:revision>1</cp:revision>
  <dcterms:created xsi:type="dcterms:W3CDTF">2025-10-20T00:36:00Z</dcterms:created>
  <dcterms:modified xsi:type="dcterms:W3CDTF">2025-10-20T00:37:00Z</dcterms:modified>
</cp:coreProperties>
</file>